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</w:tblGrid>
      <w:tr w:rsidR="00C330C6" w:rsidTr="00EB7B00">
        <w:tc>
          <w:tcPr>
            <w:tcW w:w="4535" w:type="dxa"/>
          </w:tcPr>
          <w:p w:rsidR="00C330C6" w:rsidRPr="00087603" w:rsidRDefault="00C330C6" w:rsidP="00EB7B00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41A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C330C6" w:rsidRPr="00087603" w:rsidRDefault="00C330C6" w:rsidP="00EB7B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</w:t>
            </w:r>
          </w:p>
          <w:p w:rsidR="00C330C6" w:rsidRPr="00087603" w:rsidRDefault="00C330C6" w:rsidP="00EB7B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предоставления администрацией</w:t>
            </w:r>
          </w:p>
          <w:p w:rsidR="00C330C6" w:rsidRPr="00087603" w:rsidRDefault="00C330C6" w:rsidP="00EB7B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F421A" w:rsidRDefault="000E7E24" w:rsidP="00EB7B00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E7E24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30C6" w:rsidRPr="00087603"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</w:t>
            </w:r>
            <w:r w:rsidR="00C330C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C330C6" w:rsidRPr="00087603">
              <w:rPr>
                <w:rFonts w:ascii="Times New Roman" w:hAnsi="Times New Roman" w:cs="Times New Roman"/>
                <w:sz w:val="28"/>
                <w:szCs w:val="28"/>
              </w:rPr>
              <w:t>Предоставление молодым семьям социальной выплаты</w:t>
            </w:r>
            <w:r w:rsidR="00C330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30C6" w:rsidRPr="00087603">
              <w:rPr>
                <w:rFonts w:ascii="Times New Roman" w:hAnsi="Times New Roman" w:cs="Times New Roman"/>
                <w:sz w:val="28"/>
                <w:szCs w:val="28"/>
              </w:rPr>
              <w:t>на приобретение жилого помещения или создание</w:t>
            </w:r>
            <w:r w:rsidR="00C330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30C6" w:rsidRPr="00087603">
              <w:rPr>
                <w:rFonts w:ascii="Times New Roman" w:hAnsi="Times New Roman" w:cs="Times New Roman"/>
                <w:sz w:val="28"/>
                <w:szCs w:val="28"/>
              </w:rPr>
              <w:t xml:space="preserve">объекта </w:t>
            </w:r>
          </w:p>
          <w:p w:rsidR="00C330C6" w:rsidRDefault="00C330C6" w:rsidP="00EB7B00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индивидуального жилищного </w:t>
            </w:r>
            <w:r w:rsidR="001A493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87603">
              <w:rPr>
                <w:rFonts w:ascii="Times New Roman" w:hAnsi="Times New Roman" w:cs="Times New Roman"/>
                <w:sz w:val="28"/>
                <w:szCs w:val="28"/>
              </w:rPr>
              <w:t>строительства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C330C6" w:rsidRPr="00FD1C12" w:rsidRDefault="00C330C6" w:rsidP="00E44DF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C330C6" w:rsidRPr="00FD1C12" w:rsidRDefault="00C330C6" w:rsidP="00E44DF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C330C6" w:rsidRPr="00FD1C12" w:rsidRDefault="00C330C6" w:rsidP="00E44DF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44EC8" w:rsidRPr="00EF14D5" w:rsidRDefault="00744EC8" w:rsidP="00744E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F14D5">
        <w:rPr>
          <w:rFonts w:ascii="Times New Roman" w:hAnsi="Times New Roman" w:cs="Times New Roman"/>
          <w:sz w:val="28"/>
          <w:szCs w:val="28"/>
        </w:rPr>
        <w:t>ПЕРЕЧЕНЬ</w:t>
      </w:r>
    </w:p>
    <w:p w:rsidR="00EF421A" w:rsidRDefault="00EF421A" w:rsidP="00744E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Общих признаков, по которым объединяются категории заявителей, а также комбинации признаков заявителей, каждая из которых </w:t>
      </w:r>
    </w:p>
    <w:p w:rsidR="00744EC8" w:rsidRDefault="00EF421A" w:rsidP="00744E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соответствует одному варианту предоставления услуги</w:t>
      </w:r>
    </w:p>
    <w:p w:rsidR="00EF421A" w:rsidRPr="00FD1C12" w:rsidRDefault="00EF421A" w:rsidP="00744EC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EF421A" w:rsidRPr="00FD1C12" w:rsidRDefault="00EF421A" w:rsidP="00744EC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5281"/>
        <w:gridCol w:w="3305"/>
      </w:tblGrid>
      <w:tr w:rsidR="00744EC8" w:rsidRPr="00EF421A" w:rsidTr="00744EC8">
        <w:tc>
          <w:tcPr>
            <w:tcW w:w="9493" w:type="dxa"/>
            <w:gridSpan w:val="3"/>
          </w:tcPr>
          <w:p w:rsidR="00744EC8" w:rsidRPr="00EF421A" w:rsidRDefault="00744EC8" w:rsidP="0046671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>Общие признаки, по которым объединяются категории заявителей</w:t>
            </w:r>
          </w:p>
        </w:tc>
      </w:tr>
      <w:tr w:rsidR="00744EC8" w:rsidRPr="00EF421A" w:rsidTr="00FD1C12">
        <w:tc>
          <w:tcPr>
            <w:tcW w:w="907" w:type="dxa"/>
          </w:tcPr>
          <w:p w:rsidR="00FD1C12" w:rsidRDefault="00AE679D" w:rsidP="004667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44EC8" w:rsidRPr="00EF421A" w:rsidRDefault="00EF421A" w:rsidP="004667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281" w:type="dxa"/>
            <w:vAlign w:val="center"/>
          </w:tcPr>
          <w:p w:rsidR="00744EC8" w:rsidRPr="00EF421A" w:rsidRDefault="00744EC8" w:rsidP="00FD1C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>Общие признаки</w:t>
            </w:r>
          </w:p>
        </w:tc>
        <w:tc>
          <w:tcPr>
            <w:tcW w:w="3305" w:type="dxa"/>
            <w:vAlign w:val="center"/>
          </w:tcPr>
          <w:p w:rsidR="00744EC8" w:rsidRPr="00EF421A" w:rsidRDefault="00744EC8" w:rsidP="00FD1C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  <w:tr w:rsidR="00744EC8" w:rsidRPr="00EF421A" w:rsidTr="00FD1C12">
        <w:trPr>
          <w:trHeight w:val="242"/>
        </w:trPr>
        <w:tc>
          <w:tcPr>
            <w:tcW w:w="907" w:type="dxa"/>
          </w:tcPr>
          <w:p w:rsidR="00744EC8" w:rsidRPr="00EF421A" w:rsidRDefault="00744EC8" w:rsidP="004667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81" w:type="dxa"/>
          </w:tcPr>
          <w:p w:rsidR="00744EC8" w:rsidRPr="00EF421A" w:rsidRDefault="00744EC8" w:rsidP="004667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5" w:type="dxa"/>
          </w:tcPr>
          <w:p w:rsidR="00744EC8" w:rsidRPr="00EF421A" w:rsidRDefault="00744EC8" w:rsidP="004667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4EC8" w:rsidRPr="00EF421A" w:rsidTr="00FD1C12">
        <w:trPr>
          <w:trHeight w:val="2161"/>
        </w:trPr>
        <w:tc>
          <w:tcPr>
            <w:tcW w:w="907" w:type="dxa"/>
          </w:tcPr>
          <w:p w:rsidR="00744EC8" w:rsidRPr="00EF421A" w:rsidRDefault="00744EC8" w:rsidP="004667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81" w:type="dxa"/>
          </w:tcPr>
          <w:p w:rsidR="00744EC8" w:rsidRPr="00EF421A" w:rsidRDefault="001E7B07" w:rsidP="004667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>Заявителями на получение муниципальной услуги (далее – заявители) является молодая семья, в том числе молодая семья, имеющая одного и более детей, где один из супругов не является гражданином Российской Федерации, а также неполная молодая семья, состоящая из одного молодого родителя, являющегося гражданином Российской Федерации, и одного и более детей</w:t>
            </w:r>
          </w:p>
        </w:tc>
        <w:tc>
          <w:tcPr>
            <w:tcW w:w="3305" w:type="dxa"/>
          </w:tcPr>
          <w:p w:rsidR="00744EC8" w:rsidRPr="00EF421A" w:rsidRDefault="00744EC8" w:rsidP="001A49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Категории, указанные в </w:t>
            </w:r>
            <w:r w:rsidR="006F5D3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hyperlink w:anchor="P64">
              <w:r w:rsidRPr="00EF421A"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пункте </w:t>
              </w:r>
              <w:r w:rsidR="006F5D38">
                <w:rPr>
                  <w:rFonts w:ascii="Times New Roman" w:hAnsi="Times New Roman" w:cs="Times New Roman"/>
                  <w:sz w:val="24"/>
                  <w:szCs w:val="24"/>
                </w:rPr>
                <w:t>1.2.1.</w:t>
              </w:r>
              <w:r w:rsidRPr="00EF421A">
                <w:rPr>
                  <w:rFonts w:ascii="Times New Roman" w:hAnsi="Times New Roman" w:cs="Times New Roman"/>
                  <w:sz w:val="24"/>
                  <w:szCs w:val="24"/>
                </w:rPr>
                <w:t xml:space="preserve"> подраздела </w:t>
              </w:r>
              <w:r w:rsidR="006F5D38">
                <w:rPr>
                  <w:rFonts w:ascii="Times New Roman" w:hAnsi="Times New Roman" w:cs="Times New Roman"/>
                  <w:sz w:val="24"/>
                  <w:szCs w:val="24"/>
                </w:rPr>
                <w:t>1.2.</w:t>
              </w:r>
              <w:r w:rsidRPr="00EF421A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="006F5D38">
                <w:rPr>
                  <w:rFonts w:ascii="Times New Roman" w:hAnsi="Times New Roman" w:cs="Times New Roman"/>
                  <w:sz w:val="24"/>
                  <w:szCs w:val="24"/>
                </w:rPr>
                <w:t xml:space="preserve">         </w:t>
              </w:r>
              <w:r w:rsidRPr="00EF421A">
                <w:rPr>
                  <w:rFonts w:ascii="Times New Roman" w:hAnsi="Times New Roman" w:cs="Times New Roman"/>
                  <w:sz w:val="24"/>
                  <w:szCs w:val="24"/>
                </w:rPr>
                <w:t>раздела I</w:t>
              </w:r>
            </w:hyperlink>
            <w:r w:rsidRPr="00EF42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9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>егламента</w:t>
            </w:r>
          </w:p>
        </w:tc>
      </w:tr>
      <w:tr w:rsidR="00744EC8" w:rsidRPr="00EF421A" w:rsidTr="00744EC8">
        <w:tc>
          <w:tcPr>
            <w:tcW w:w="9493" w:type="dxa"/>
            <w:gridSpan w:val="3"/>
          </w:tcPr>
          <w:p w:rsidR="00744EC8" w:rsidRPr="00EF421A" w:rsidRDefault="00744EC8" w:rsidP="0046671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744EC8" w:rsidRPr="00EF421A" w:rsidTr="00EF421A">
        <w:tc>
          <w:tcPr>
            <w:tcW w:w="907" w:type="dxa"/>
            <w:vAlign w:val="center"/>
          </w:tcPr>
          <w:p w:rsidR="00FD1C12" w:rsidRDefault="00AE679D" w:rsidP="00EF42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44EC8" w:rsidRPr="00EF421A" w:rsidRDefault="00744EC8" w:rsidP="00EF42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281" w:type="dxa"/>
            <w:vAlign w:val="center"/>
          </w:tcPr>
          <w:p w:rsidR="00744EC8" w:rsidRPr="00EF421A" w:rsidRDefault="00744EC8" w:rsidP="00EF42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>Комбинация признаков</w:t>
            </w:r>
          </w:p>
        </w:tc>
        <w:tc>
          <w:tcPr>
            <w:tcW w:w="3305" w:type="dxa"/>
            <w:vAlign w:val="center"/>
          </w:tcPr>
          <w:p w:rsidR="00744EC8" w:rsidRPr="00EF421A" w:rsidRDefault="00744EC8" w:rsidP="00EF42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>Вариант предоставления муниципальной услуги</w:t>
            </w:r>
          </w:p>
        </w:tc>
      </w:tr>
      <w:tr w:rsidR="00744EC8" w:rsidRPr="00EF421A" w:rsidTr="00744EC8">
        <w:tc>
          <w:tcPr>
            <w:tcW w:w="907" w:type="dxa"/>
          </w:tcPr>
          <w:p w:rsidR="00744EC8" w:rsidRPr="00EF421A" w:rsidRDefault="00744EC8" w:rsidP="004667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81" w:type="dxa"/>
          </w:tcPr>
          <w:p w:rsidR="00744EC8" w:rsidRPr="00EF421A" w:rsidRDefault="001E7B07" w:rsidP="004667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 xml:space="preserve">Молодые семьи, желающие стать </w:t>
            </w:r>
            <w:r w:rsidR="00DA74B3" w:rsidRPr="00EF421A">
              <w:rPr>
                <w:rFonts w:ascii="Times New Roman" w:hAnsi="Times New Roman" w:cs="Times New Roman"/>
                <w:sz w:val="24"/>
                <w:szCs w:val="24"/>
              </w:rPr>
              <w:t>участниками мероприятия</w:t>
            </w:r>
          </w:p>
        </w:tc>
        <w:tc>
          <w:tcPr>
            <w:tcW w:w="3305" w:type="dxa"/>
          </w:tcPr>
          <w:p w:rsidR="00744EC8" w:rsidRPr="00EF421A" w:rsidRDefault="00744EC8" w:rsidP="001A49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муниципальной услуги </w:t>
            </w:r>
            <w:r w:rsidR="001E7B07" w:rsidRPr="00EF421A">
              <w:rPr>
                <w:rFonts w:ascii="Times New Roman" w:hAnsi="Times New Roman" w:cs="Times New Roman"/>
                <w:sz w:val="24"/>
                <w:szCs w:val="24"/>
              </w:rPr>
              <w:t>«Признание молодой семьи участницей мероприятия»</w:t>
            </w: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 xml:space="preserve">, указанной в </w:t>
            </w:r>
            <w:hyperlink w:anchor="P338">
              <w:r w:rsidRPr="00EF421A">
                <w:rPr>
                  <w:rFonts w:ascii="Times New Roman" w:hAnsi="Times New Roman" w:cs="Times New Roman"/>
                  <w:sz w:val="24"/>
                  <w:szCs w:val="24"/>
                </w:rPr>
                <w:t>подпункте 1</w:t>
              </w:r>
              <w:r w:rsidR="00EF421A">
                <w:rPr>
                  <w:rFonts w:ascii="Times New Roman" w:hAnsi="Times New Roman" w:cs="Times New Roman"/>
                  <w:sz w:val="24"/>
                  <w:szCs w:val="24"/>
                </w:rPr>
                <w:t>)</w:t>
              </w:r>
              <w:r w:rsidRPr="00EF421A">
                <w:rPr>
                  <w:rFonts w:ascii="Times New Roman" w:hAnsi="Times New Roman" w:cs="Times New Roman"/>
                  <w:sz w:val="24"/>
                  <w:szCs w:val="24"/>
                </w:rPr>
                <w:t xml:space="preserve"> пункта </w:t>
              </w:r>
              <w:r w:rsidR="00313430">
                <w:rPr>
                  <w:rFonts w:ascii="Times New Roman" w:hAnsi="Times New Roman" w:cs="Times New Roman"/>
                  <w:sz w:val="24"/>
                  <w:szCs w:val="24"/>
                </w:rPr>
                <w:t>3.1.1.</w:t>
              </w:r>
              <w:r w:rsidRPr="00EF421A">
                <w:rPr>
                  <w:rFonts w:ascii="Times New Roman" w:hAnsi="Times New Roman" w:cs="Times New Roman"/>
                  <w:sz w:val="24"/>
                  <w:szCs w:val="24"/>
                </w:rPr>
                <w:t xml:space="preserve"> подраздела </w:t>
              </w:r>
              <w:r w:rsidR="00313430">
                <w:rPr>
                  <w:rFonts w:ascii="Times New Roman" w:hAnsi="Times New Roman" w:cs="Times New Roman"/>
                  <w:sz w:val="24"/>
                  <w:szCs w:val="24"/>
                </w:rPr>
                <w:t>3.1</w:t>
              </w:r>
              <w:r w:rsidRPr="00EF421A">
                <w:rPr>
                  <w:rFonts w:ascii="Times New Roman" w:hAnsi="Times New Roman" w:cs="Times New Roman"/>
                  <w:sz w:val="24"/>
                  <w:szCs w:val="24"/>
                </w:rPr>
                <w:t xml:space="preserve"> раздела III</w:t>
              </w:r>
            </w:hyperlink>
            <w:r w:rsidRPr="00EF42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9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>егламента</w:t>
            </w:r>
          </w:p>
        </w:tc>
      </w:tr>
      <w:tr w:rsidR="00EF421A" w:rsidRPr="00EF421A" w:rsidTr="00744EC8">
        <w:tc>
          <w:tcPr>
            <w:tcW w:w="907" w:type="dxa"/>
          </w:tcPr>
          <w:p w:rsidR="00EF421A" w:rsidRPr="00EF421A" w:rsidRDefault="00EF421A" w:rsidP="00EF42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81" w:type="dxa"/>
          </w:tcPr>
          <w:p w:rsidR="00EF421A" w:rsidRPr="00EF421A" w:rsidRDefault="00EF421A" w:rsidP="00EF42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5" w:type="dxa"/>
          </w:tcPr>
          <w:p w:rsidR="00EF421A" w:rsidRPr="00EF421A" w:rsidRDefault="00EF421A" w:rsidP="00EF42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4EC8" w:rsidRPr="00EF421A" w:rsidTr="00744EC8">
        <w:tc>
          <w:tcPr>
            <w:tcW w:w="907" w:type="dxa"/>
          </w:tcPr>
          <w:p w:rsidR="00744EC8" w:rsidRPr="00EF421A" w:rsidRDefault="00744EC8" w:rsidP="004667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2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5281" w:type="dxa"/>
          </w:tcPr>
          <w:p w:rsidR="00744EC8" w:rsidRPr="00EF421A" w:rsidRDefault="00DA74B3" w:rsidP="0046671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>Молодые семьи, являющиеся участниками мероприятия</w:t>
            </w:r>
          </w:p>
        </w:tc>
        <w:tc>
          <w:tcPr>
            <w:tcW w:w="3305" w:type="dxa"/>
          </w:tcPr>
          <w:p w:rsidR="00744EC8" w:rsidRPr="00EF421A" w:rsidRDefault="00744EC8" w:rsidP="001A49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муниципальной услуги </w:t>
            </w:r>
            <w:r w:rsidR="001E7B07" w:rsidRPr="00EF421A">
              <w:rPr>
                <w:rFonts w:ascii="Times New Roman" w:hAnsi="Times New Roman" w:cs="Times New Roman"/>
                <w:sz w:val="24"/>
                <w:szCs w:val="24"/>
              </w:rPr>
              <w:t>«Выдача свидетельства»</w:t>
            </w: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 xml:space="preserve">, указанной в </w:t>
            </w:r>
            <w:hyperlink w:anchor="P339">
              <w:r w:rsidRPr="00EF421A">
                <w:rPr>
                  <w:rFonts w:ascii="Times New Roman" w:hAnsi="Times New Roman" w:cs="Times New Roman"/>
                  <w:sz w:val="24"/>
                  <w:szCs w:val="24"/>
                </w:rPr>
                <w:t>подпункте 2</w:t>
              </w:r>
              <w:r w:rsidR="00EF421A">
                <w:rPr>
                  <w:rFonts w:ascii="Times New Roman" w:hAnsi="Times New Roman" w:cs="Times New Roman"/>
                  <w:sz w:val="24"/>
                  <w:szCs w:val="24"/>
                </w:rPr>
                <w:t>)</w:t>
              </w:r>
              <w:r w:rsidRPr="00EF421A">
                <w:rPr>
                  <w:rFonts w:ascii="Times New Roman" w:hAnsi="Times New Roman" w:cs="Times New Roman"/>
                  <w:sz w:val="24"/>
                  <w:szCs w:val="24"/>
                </w:rPr>
                <w:t xml:space="preserve"> пункта </w:t>
              </w:r>
              <w:r w:rsidR="003C68F9">
                <w:rPr>
                  <w:rFonts w:ascii="Times New Roman" w:hAnsi="Times New Roman" w:cs="Times New Roman"/>
                  <w:sz w:val="24"/>
                  <w:szCs w:val="24"/>
                </w:rPr>
                <w:t>3.1.1.</w:t>
              </w:r>
              <w:r w:rsidRPr="00EF421A">
                <w:rPr>
                  <w:rFonts w:ascii="Times New Roman" w:hAnsi="Times New Roman" w:cs="Times New Roman"/>
                  <w:sz w:val="24"/>
                  <w:szCs w:val="24"/>
                </w:rPr>
                <w:t xml:space="preserve"> подраздела </w:t>
              </w:r>
              <w:r w:rsidR="003C68F9">
                <w:rPr>
                  <w:rFonts w:ascii="Times New Roman" w:hAnsi="Times New Roman" w:cs="Times New Roman"/>
                  <w:sz w:val="24"/>
                  <w:szCs w:val="24"/>
                </w:rPr>
                <w:t>3.1.</w:t>
              </w:r>
              <w:r w:rsidRPr="00EF421A">
                <w:rPr>
                  <w:rFonts w:ascii="Times New Roman" w:hAnsi="Times New Roman" w:cs="Times New Roman"/>
                  <w:sz w:val="24"/>
                  <w:szCs w:val="24"/>
                </w:rPr>
                <w:t xml:space="preserve"> раздела III</w:t>
              </w:r>
            </w:hyperlink>
            <w:r w:rsidRPr="00EF42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9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>егламента</w:t>
            </w:r>
          </w:p>
        </w:tc>
      </w:tr>
      <w:tr w:rsidR="00744EC8" w:rsidRPr="00EF421A" w:rsidTr="00744EC8">
        <w:tc>
          <w:tcPr>
            <w:tcW w:w="907" w:type="dxa"/>
            <w:vMerge w:val="restart"/>
          </w:tcPr>
          <w:p w:rsidR="00744EC8" w:rsidRPr="00EF421A" w:rsidRDefault="00744EC8" w:rsidP="004667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81" w:type="dxa"/>
            <w:tcBorders>
              <w:bottom w:val="nil"/>
            </w:tcBorders>
          </w:tcPr>
          <w:p w:rsidR="00744EC8" w:rsidRPr="00EF421A" w:rsidRDefault="00744EC8" w:rsidP="00EF4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 xml:space="preserve">Заявители, ранее обратившиеся за получением муниципальной услуги </w:t>
            </w:r>
            <w:r w:rsidR="001E7B07" w:rsidRPr="00EF421A">
              <w:rPr>
                <w:rFonts w:ascii="Times New Roman" w:hAnsi="Times New Roman" w:cs="Times New Roman"/>
                <w:sz w:val="24"/>
                <w:szCs w:val="24"/>
              </w:rPr>
              <w:t>«Предоставление молодым семьям социальной выплаты на приобретение жилого помещения или создание объекта индивидуального жилищного строительства»</w:t>
            </w: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3305" w:type="dxa"/>
            <w:vMerge w:val="restart"/>
          </w:tcPr>
          <w:p w:rsidR="00744EC8" w:rsidRPr="00EF421A" w:rsidRDefault="00744EC8" w:rsidP="001A49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 xml:space="preserve">Варианты предоставления </w:t>
            </w:r>
            <w:r w:rsidR="009E20E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услуги, </w:t>
            </w:r>
            <w:r w:rsidR="003C68F9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 xml:space="preserve">указанные в </w:t>
            </w:r>
            <w:hyperlink w:anchor="P340">
              <w:r w:rsidRPr="00EF421A">
                <w:rPr>
                  <w:rFonts w:ascii="Times New Roman" w:hAnsi="Times New Roman" w:cs="Times New Roman"/>
                  <w:sz w:val="24"/>
                  <w:szCs w:val="24"/>
                </w:rPr>
                <w:t>подпункт</w:t>
              </w:r>
              <w:r w:rsidR="001E7B07" w:rsidRPr="00EF421A">
                <w:rPr>
                  <w:rFonts w:ascii="Times New Roman" w:hAnsi="Times New Roman" w:cs="Times New Roman"/>
                  <w:sz w:val="24"/>
                  <w:szCs w:val="24"/>
                </w:rPr>
                <w:t>е</w:t>
              </w:r>
              <w:r w:rsidRPr="00EF421A">
                <w:rPr>
                  <w:rFonts w:ascii="Times New Roman" w:hAnsi="Times New Roman" w:cs="Times New Roman"/>
                  <w:sz w:val="24"/>
                  <w:szCs w:val="24"/>
                </w:rPr>
                <w:t xml:space="preserve"> 3</w:t>
              </w:r>
              <w:r w:rsidR="00EF421A">
                <w:rPr>
                  <w:rFonts w:ascii="Times New Roman" w:hAnsi="Times New Roman" w:cs="Times New Roman"/>
                  <w:sz w:val="24"/>
                  <w:szCs w:val="24"/>
                </w:rPr>
                <w:t>)</w:t>
              </w:r>
              <w:r w:rsidRPr="00EF421A">
                <w:rPr>
                  <w:rFonts w:ascii="Times New Roman" w:hAnsi="Times New Roman" w:cs="Times New Roman"/>
                  <w:sz w:val="24"/>
                  <w:szCs w:val="24"/>
                </w:rPr>
                <w:t xml:space="preserve"> пункта </w:t>
              </w:r>
              <w:r w:rsidR="003C68F9">
                <w:rPr>
                  <w:rFonts w:ascii="Times New Roman" w:hAnsi="Times New Roman" w:cs="Times New Roman"/>
                  <w:sz w:val="24"/>
                  <w:szCs w:val="24"/>
                </w:rPr>
                <w:t>3.1.1.</w:t>
              </w:r>
              <w:r w:rsidRPr="00EF421A">
                <w:rPr>
                  <w:rFonts w:ascii="Times New Roman" w:hAnsi="Times New Roman" w:cs="Times New Roman"/>
                  <w:sz w:val="24"/>
                  <w:szCs w:val="24"/>
                </w:rPr>
                <w:t xml:space="preserve"> подраздела </w:t>
              </w:r>
              <w:r w:rsidR="003C68F9">
                <w:rPr>
                  <w:rFonts w:ascii="Times New Roman" w:hAnsi="Times New Roman" w:cs="Times New Roman"/>
                  <w:sz w:val="24"/>
                  <w:szCs w:val="24"/>
                </w:rPr>
                <w:t>3.1.</w:t>
              </w:r>
              <w:r w:rsidRPr="00EF421A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="003C68F9">
                <w:rPr>
                  <w:rFonts w:ascii="Times New Roman" w:hAnsi="Times New Roman" w:cs="Times New Roman"/>
                  <w:sz w:val="24"/>
                  <w:szCs w:val="24"/>
                </w:rPr>
                <w:t xml:space="preserve">               </w:t>
              </w:r>
              <w:r w:rsidRPr="00EF421A">
                <w:rPr>
                  <w:rFonts w:ascii="Times New Roman" w:hAnsi="Times New Roman" w:cs="Times New Roman"/>
                  <w:sz w:val="24"/>
                  <w:szCs w:val="24"/>
                </w:rPr>
                <w:t>раздела III</w:t>
              </w:r>
            </w:hyperlink>
            <w:r w:rsidRPr="00EF42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9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>егламента</w:t>
            </w:r>
          </w:p>
        </w:tc>
      </w:tr>
      <w:tr w:rsidR="00744EC8" w:rsidRPr="00EF421A" w:rsidTr="00744EC8">
        <w:tblPrEx>
          <w:tblBorders>
            <w:insideH w:val="nil"/>
          </w:tblBorders>
        </w:tblPrEx>
        <w:tc>
          <w:tcPr>
            <w:tcW w:w="907" w:type="dxa"/>
            <w:vMerge/>
          </w:tcPr>
          <w:p w:rsidR="00744EC8" w:rsidRPr="00EF421A" w:rsidRDefault="00744EC8" w:rsidP="004667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1" w:type="dxa"/>
            <w:tcBorders>
              <w:top w:val="nil"/>
            </w:tcBorders>
          </w:tcPr>
          <w:p w:rsidR="00744EC8" w:rsidRPr="00EF421A" w:rsidRDefault="00744EC8" w:rsidP="001E7B0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 xml:space="preserve">С заявлением о предоставлении муниципальной услуги (далее </w:t>
            </w:r>
            <w:r w:rsidR="001E7B07" w:rsidRPr="00EF421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F421A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заявление) вправе обратиться представители заявителя</w:t>
            </w:r>
          </w:p>
        </w:tc>
        <w:tc>
          <w:tcPr>
            <w:tcW w:w="3305" w:type="dxa"/>
            <w:vMerge/>
          </w:tcPr>
          <w:p w:rsidR="00744EC8" w:rsidRPr="00EF421A" w:rsidRDefault="00744EC8" w:rsidP="0046671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2AD2" w:rsidRDefault="00642AD2" w:rsidP="00E4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220" w:rsidRDefault="00FD3220" w:rsidP="00E44D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564F" w:rsidRDefault="000E7E24" w:rsidP="007B56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7B564F" w:rsidRDefault="007B564F" w:rsidP="007B56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B564F" w:rsidRDefault="000E7E24" w:rsidP="007B56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E24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С.И.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Лулудов</w:t>
      </w:r>
      <w:proofErr w:type="spellEnd"/>
    </w:p>
    <w:p w:rsidR="00FD3220" w:rsidRPr="00C330C6" w:rsidRDefault="00FD3220" w:rsidP="007B56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D3220" w:rsidRPr="00C330C6" w:rsidSect="00C330C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11B" w:rsidRDefault="003F011B" w:rsidP="00C330C6">
      <w:pPr>
        <w:spacing w:after="0" w:line="240" w:lineRule="auto"/>
      </w:pPr>
      <w:r>
        <w:separator/>
      </w:r>
    </w:p>
  </w:endnote>
  <w:endnote w:type="continuationSeparator" w:id="0">
    <w:p w:rsidR="003F011B" w:rsidRDefault="003F011B" w:rsidP="00C33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11B" w:rsidRDefault="003F011B" w:rsidP="00C330C6">
      <w:pPr>
        <w:spacing w:after="0" w:line="240" w:lineRule="auto"/>
      </w:pPr>
      <w:r>
        <w:separator/>
      </w:r>
    </w:p>
  </w:footnote>
  <w:footnote w:type="continuationSeparator" w:id="0">
    <w:p w:rsidR="003F011B" w:rsidRDefault="003F011B" w:rsidP="00C330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1542779883"/>
      <w:docPartObj>
        <w:docPartGallery w:val="Page Numbers (Top of Page)"/>
        <w:docPartUnique/>
      </w:docPartObj>
    </w:sdtPr>
    <w:sdtEndPr/>
    <w:sdtContent>
      <w:p w:rsidR="00C330C6" w:rsidRPr="00C330C6" w:rsidRDefault="00C330C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330C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330C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330C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A493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330C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330C6" w:rsidRDefault="00C330C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DFF"/>
    <w:rsid w:val="000033FA"/>
    <w:rsid w:val="00065649"/>
    <w:rsid w:val="000E7E24"/>
    <w:rsid w:val="00106ED1"/>
    <w:rsid w:val="00130373"/>
    <w:rsid w:val="001A4931"/>
    <w:rsid w:val="001E7B07"/>
    <w:rsid w:val="00277F9A"/>
    <w:rsid w:val="00313430"/>
    <w:rsid w:val="003C68F9"/>
    <w:rsid w:val="003F011B"/>
    <w:rsid w:val="00426A2F"/>
    <w:rsid w:val="005B1C24"/>
    <w:rsid w:val="005B3B25"/>
    <w:rsid w:val="005E41A7"/>
    <w:rsid w:val="00642AD2"/>
    <w:rsid w:val="006F5D38"/>
    <w:rsid w:val="00744EC8"/>
    <w:rsid w:val="007B564F"/>
    <w:rsid w:val="00820BEF"/>
    <w:rsid w:val="0084357A"/>
    <w:rsid w:val="00901E78"/>
    <w:rsid w:val="009939E8"/>
    <w:rsid w:val="009E20E3"/>
    <w:rsid w:val="00A057F4"/>
    <w:rsid w:val="00AA6A26"/>
    <w:rsid w:val="00AE679D"/>
    <w:rsid w:val="00C330C6"/>
    <w:rsid w:val="00DA74B3"/>
    <w:rsid w:val="00E44DFF"/>
    <w:rsid w:val="00EB7B00"/>
    <w:rsid w:val="00EF421A"/>
    <w:rsid w:val="00F764D2"/>
    <w:rsid w:val="00FD1C12"/>
    <w:rsid w:val="00FD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9A15A"/>
  <w15:docId w15:val="{6FBB4CAC-0D22-4AFD-9CFD-592EE6D67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4D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4D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C33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3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30C6"/>
  </w:style>
  <w:style w:type="paragraph" w:styleId="a6">
    <w:name w:val="footer"/>
    <w:basedOn w:val="a"/>
    <w:link w:val="a7"/>
    <w:uiPriority w:val="99"/>
    <w:unhideWhenUsed/>
    <w:rsid w:val="00C33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30C6"/>
  </w:style>
  <w:style w:type="paragraph" w:customStyle="1" w:styleId="ConsPlusTitle">
    <w:name w:val="ConsPlusTitle"/>
    <w:rsid w:val="00744EC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77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77F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1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О.В.</dc:creator>
  <cp:lastModifiedBy>Broll</cp:lastModifiedBy>
  <cp:revision>12</cp:revision>
  <cp:lastPrinted>2023-03-23T13:12:00Z</cp:lastPrinted>
  <dcterms:created xsi:type="dcterms:W3CDTF">2023-03-17T07:07:00Z</dcterms:created>
  <dcterms:modified xsi:type="dcterms:W3CDTF">2024-02-26T11:48:00Z</dcterms:modified>
</cp:coreProperties>
</file>